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2DB8C" w14:textId="74F4C1E4" w:rsidR="00CA2DD8" w:rsidRDefault="006045C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E5CC4" wp14:editId="49E721F4">
                <wp:simplePos x="0" y="0"/>
                <wp:positionH relativeFrom="column">
                  <wp:posOffset>412750</wp:posOffset>
                </wp:positionH>
                <wp:positionV relativeFrom="paragraph">
                  <wp:posOffset>8515350</wp:posOffset>
                </wp:positionV>
                <wp:extent cx="4307205" cy="1073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720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CDFB9" w14:textId="58EA98E8" w:rsidR="001335D8" w:rsidRPr="00CC575D" w:rsidRDefault="00176057" w:rsidP="00614C43">
                            <w:pPr>
                              <w:pStyle w:val="BasicParagraph"/>
                              <w:spacing w:line="276" w:lineRule="auto"/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E9301C"/>
                              </w:rPr>
                            </w:pPr>
                            <w:r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E9301C"/>
                              </w:rPr>
                              <w:t>TOLL-FREE: 888-933-1327</w:t>
                            </w:r>
                          </w:p>
                          <w:p w14:paraId="78FFBFA8" w14:textId="10AD5826" w:rsidR="006045CE" w:rsidRPr="004835A0" w:rsidRDefault="001335D8" w:rsidP="006045CE">
                            <w:pPr>
                              <w:pStyle w:val="TOLLFREE"/>
                            </w:pPr>
                            <w:r w:rsidRPr="006045CE">
                              <w:rPr>
                                <w:rFonts w:asciiTheme="majorHAnsi" w:hAnsiTheme="majorHAnsi" w:cs="Calibri-Bold"/>
                                <w:color w:val="E9301C"/>
                              </w:rPr>
                              <w:t>WEB</w:t>
                            </w:r>
                            <w:r w:rsidR="00176057" w:rsidRPr="006045CE">
                              <w:rPr>
                                <w:rFonts w:asciiTheme="majorHAnsi" w:hAnsiTheme="majorHAnsi" w:cs="Calibri-Bold"/>
                                <w:bCs w:val="0"/>
                                <w:color w:val="E9301C"/>
                              </w:rPr>
                              <w:t>SITE</w:t>
                            </w:r>
                            <w:r w:rsidR="00176057">
                              <w:rPr>
                                <w:rFonts w:asciiTheme="majorHAnsi" w:hAnsiTheme="majorHAnsi" w:cs="Calibri-Bold"/>
                                <w:b w:val="0"/>
                                <w:bCs w:val="0"/>
                                <w:color w:val="E9301C"/>
                              </w:rPr>
                              <w:t>:</w:t>
                            </w:r>
                            <w:r w:rsidR="006045CE" w:rsidRPr="004835A0">
                              <w:t xml:space="preserve"> </w:t>
                            </w:r>
                            <w:r w:rsidR="006045CE">
                              <w:rPr>
                                <w:b w:val="0"/>
                                <w:color w:val="595A59"/>
                                <w:sz w:val="22"/>
                                <w:szCs w:val="22"/>
                              </w:rPr>
                              <w:t>www.NM.ORG/EAP</w:t>
                            </w:r>
                          </w:p>
                          <w:p w14:paraId="066897BB" w14:textId="77777777" w:rsidR="006045CE" w:rsidRDefault="006B30BB" w:rsidP="006045C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hyperlink r:id="rId9" w:tgtFrame="_blank" w:history="1">
                                <w:r w:rsidR="006045CE">
                                  <w:rPr>
                                    <w:rStyle w:val="Hyperlink"/>
                                    <w:rFonts w:ascii="Open Sans" w:hAnsi="Open Sans"/>
                                    <w:sz w:val="21"/>
                                    <w:szCs w:val="21"/>
                                  </w:rPr>
                                  <w:t>Interactive work-life website</w:t>
                                </w:r>
                              </w:hyperlink>
                            </w:hyperlink>
                          </w:p>
                          <w:p w14:paraId="61322000" w14:textId="634AF27B" w:rsidR="001335D8" w:rsidRPr="00800A3E" w:rsidRDefault="001335D8" w:rsidP="00614C43">
                            <w:pPr>
                              <w:pStyle w:val="BasicParagraph"/>
                              <w:spacing w:line="276" w:lineRule="auto"/>
                              <w:rPr>
                                <w:color w:val="E9301C"/>
                              </w:rPr>
                            </w:pPr>
                            <w:r w:rsidRPr="00CC575D">
                              <w:rPr>
                                <w:rFonts w:asciiTheme="majorHAnsi" w:hAnsiTheme="majorHAnsi" w:cs="Calibri"/>
                                <w:color w:val="E9301C"/>
                              </w:rPr>
                              <w:t xml:space="preserve">• </w:t>
                            </w:r>
                            <w:r w:rsidR="00195496">
                              <w:rPr>
                                <w:rFonts w:asciiTheme="majorHAnsi" w:hAnsiTheme="majorHAnsi" w:cs="Calibri"/>
                                <w:b/>
                                <w:color w:val="E9301C"/>
                              </w:rPr>
                              <w:t>PASSWORD</w:t>
                            </w:r>
                            <w:r w:rsidR="006B30BB">
                              <w:rPr>
                                <w:rFonts w:asciiTheme="majorHAnsi" w:hAnsiTheme="majorHAnsi" w:cs="Calibri"/>
                                <w:b/>
                                <w:color w:val="E9301C"/>
                              </w:rPr>
                              <w:t>: PDC14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E5C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5pt;margin-top:670.5pt;width:339.15pt;height: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1UrAIAAKQ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" filled="f" stroked="f">
                <v:textbox>
                  <w:txbxContent>
                    <w:p w14:paraId="23DCDFB9" w14:textId="58EA98E8" w:rsidR="001335D8" w:rsidRPr="00CC575D" w:rsidRDefault="00176057" w:rsidP="00614C43">
                      <w:pPr>
                        <w:pStyle w:val="BasicParagraph"/>
                        <w:spacing w:line="276" w:lineRule="auto"/>
                        <w:rPr>
                          <w:rFonts w:asciiTheme="majorHAnsi" w:hAnsiTheme="majorHAnsi" w:cs="Calibri-Bold"/>
                          <w:b/>
                          <w:bCs/>
                          <w:color w:val="E9301C"/>
                        </w:rPr>
                      </w:pPr>
                      <w:r>
                        <w:rPr>
                          <w:rFonts w:asciiTheme="majorHAnsi" w:hAnsiTheme="majorHAnsi" w:cs="Calibri-Bold"/>
                          <w:b/>
                          <w:bCs/>
                          <w:color w:val="E9301C"/>
                        </w:rPr>
                        <w:t>TOLL-FREE: 888-933-1327</w:t>
                      </w:r>
                    </w:p>
                    <w:p w14:paraId="78FFBFA8" w14:textId="10AD5826" w:rsidR="006045CE" w:rsidRPr="004835A0" w:rsidRDefault="001335D8" w:rsidP="006045CE">
                      <w:pPr>
                        <w:pStyle w:val="TOLLFREE"/>
                      </w:pPr>
                      <w:r w:rsidRPr="006045CE">
                        <w:rPr>
                          <w:rFonts w:asciiTheme="majorHAnsi" w:hAnsiTheme="majorHAnsi" w:cs="Calibri-Bold"/>
                          <w:color w:val="E9301C"/>
                        </w:rPr>
                        <w:t>WEB</w:t>
                      </w:r>
                      <w:r w:rsidR="00176057" w:rsidRPr="006045CE">
                        <w:rPr>
                          <w:rFonts w:asciiTheme="majorHAnsi" w:hAnsiTheme="majorHAnsi" w:cs="Calibri-Bold"/>
                          <w:bCs w:val="0"/>
                          <w:color w:val="E9301C"/>
                        </w:rPr>
                        <w:t>SITE</w:t>
                      </w:r>
                      <w:r w:rsidR="00176057">
                        <w:rPr>
                          <w:rFonts w:asciiTheme="majorHAnsi" w:hAnsiTheme="majorHAnsi" w:cs="Calibri-Bold"/>
                          <w:b w:val="0"/>
                          <w:bCs w:val="0"/>
                          <w:color w:val="E9301C"/>
                        </w:rPr>
                        <w:t>:</w:t>
                      </w:r>
                      <w:r w:rsidR="006045CE" w:rsidRPr="004835A0">
                        <w:t xml:space="preserve"> </w:t>
                      </w:r>
                      <w:r w:rsidR="006045CE">
                        <w:rPr>
                          <w:b w:val="0"/>
                          <w:color w:val="595A59"/>
                          <w:sz w:val="22"/>
                          <w:szCs w:val="22"/>
                        </w:rPr>
                        <w:t>www.NM.ORG/EAP</w:t>
                      </w:r>
                    </w:p>
                    <w:p w14:paraId="066897BB" w14:textId="77777777" w:rsidR="006045CE" w:rsidRDefault="006B30BB" w:rsidP="006045CE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hyperlink r:id="rId10" w:history="1">
                        <w:hyperlink r:id="rId11" w:tgtFrame="_blank" w:history="1">
                          <w:r w:rsidR="006045CE">
                            <w:rPr>
                              <w:rStyle w:val="Hyperlink"/>
                              <w:rFonts w:ascii="Open Sans" w:hAnsi="Open Sans"/>
                              <w:sz w:val="21"/>
                              <w:szCs w:val="21"/>
                            </w:rPr>
                            <w:t>Interactive work-life website</w:t>
                          </w:r>
                        </w:hyperlink>
                      </w:hyperlink>
                    </w:p>
                    <w:p w14:paraId="61322000" w14:textId="634AF27B" w:rsidR="001335D8" w:rsidRPr="00800A3E" w:rsidRDefault="001335D8" w:rsidP="00614C43">
                      <w:pPr>
                        <w:pStyle w:val="BasicParagraph"/>
                        <w:spacing w:line="276" w:lineRule="auto"/>
                        <w:rPr>
                          <w:color w:val="E9301C"/>
                        </w:rPr>
                      </w:pPr>
                      <w:r w:rsidRPr="00CC575D">
                        <w:rPr>
                          <w:rFonts w:asciiTheme="majorHAnsi" w:hAnsiTheme="majorHAnsi" w:cs="Calibri"/>
                          <w:color w:val="E9301C"/>
                        </w:rPr>
                        <w:t xml:space="preserve">• </w:t>
                      </w:r>
                      <w:r w:rsidR="00195496">
                        <w:rPr>
                          <w:rFonts w:asciiTheme="majorHAnsi" w:hAnsiTheme="majorHAnsi" w:cs="Calibri"/>
                          <w:b/>
                          <w:color w:val="E9301C"/>
                        </w:rPr>
                        <w:t>PASSWORD</w:t>
                      </w:r>
                      <w:r w:rsidR="006B30BB">
                        <w:rPr>
                          <w:rFonts w:asciiTheme="majorHAnsi" w:hAnsiTheme="majorHAnsi" w:cs="Calibri"/>
                          <w:b/>
                          <w:color w:val="E9301C"/>
                        </w:rPr>
                        <w:t>: PDC14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35B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4B881" wp14:editId="101D203B">
                <wp:simplePos x="0" y="0"/>
                <wp:positionH relativeFrom="column">
                  <wp:posOffset>109728</wp:posOffset>
                </wp:positionH>
                <wp:positionV relativeFrom="paragraph">
                  <wp:posOffset>6391656</wp:posOffset>
                </wp:positionV>
                <wp:extent cx="7099046" cy="18562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9046" cy="18562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F0F64" w14:textId="4DDCC8AF" w:rsidR="001335D8" w:rsidRPr="00614C43" w:rsidRDefault="00515D37" w:rsidP="00614C43">
                            <w:pPr>
                              <w:pStyle w:val="BasicParagraph"/>
                              <w:spacing w:after="100" w:line="240" w:lineRule="auto"/>
                              <w:rPr>
                                <w:rFonts w:asciiTheme="majorHAnsi" w:hAnsiTheme="majorHAnsi" w:cs="Calibri"/>
                                <w:b/>
                                <w:bCs/>
                                <w:caps/>
                                <w:color w:val="3B3838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Georgia-Italic"/>
                                <w:b/>
                                <w:bCs/>
                                <w:caps/>
                                <w:color w:val="E9301C"/>
                                <w:sz w:val="28"/>
                                <w:szCs w:val="28"/>
                              </w:rPr>
                              <w:t>T</w:t>
                            </w:r>
                            <w:r w:rsidR="00EA5229">
                              <w:rPr>
                                <w:rFonts w:asciiTheme="majorHAnsi" w:hAnsiTheme="majorHAnsi" w:cs="Georgia-Italic"/>
                                <w:b/>
                                <w:bCs/>
                                <w:caps/>
                                <w:color w:val="E9301C"/>
                                <w:sz w:val="28"/>
                                <w:szCs w:val="28"/>
                              </w:rPr>
                              <w:t>axslayer</w:t>
                            </w:r>
                            <w:r w:rsidR="001335D8" w:rsidRPr="00800A3E">
                              <w:rPr>
                                <w:rFonts w:asciiTheme="majorHAnsi" w:hAnsiTheme="majorHAnsi" w:cs="Georgia-Italic"/>
                                <w:b/>
                                <w:bCs/>
                                <w:caps/>
                                <w:color w:val="E9301C"/>
                                <w:sz w:val="28"/>
                                <w:szCs w:val="28"/>
                              </w:rPr>
                              <w:t xml:space="preserve"> helps make tax preparation less taxing. </w:t>
                            </w:r>
                          </w:p>
                          <w:p w14:paraId="04FC6214" w14:textId="51E6B2C9" w:rsidR="00CC575D" w:rsidRPr="00435B79" w:rsidRDefault="00CC575D" w:rsidP="00435B79">
                            <w:pPr>
                              <w:pStyle w:val="BasicParagraph"/>
                              <w:spacing w:after="10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</w:pP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>For the 20</w:t>
                            </w:r>
                            <w:r w:rsidR="00361617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>20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 xml:space="preserve"> tax preparation season, your work-life website offers you and your family </w:t>
                            </w:r>
                            <w:r w:rsidR="00515D37"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>TaxSlayer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 xml:space="preserve"> - an online tool for easy tax preparation and filing. </w:t>
                            </w:r>
                            <w:r w:rsidR="008E3124" w:rsidRPr="008E3124">
                              <w:rPr>
                                <w:rFonts w:asciiTheme="majorHAnsi" w:hAnsiTheme="majorHAnsi" w:cstheme="majorHAnsi"/>
                                <w:color w:val="3B3838"/>
                                <w:spacing w:val="-6"/>
                                <w:sz w:val="23"/>
                                <w:szCs w:val="23"/>
                              </w:rPr>
                              <w:t>TaxSlayer provides DIY tax filing options so you can file your federal and state taxes for free or at a low-cost, depending on the type of support you want.</w:t>
                            </w:r>
                          </w:p>
                          <w:p w14:paraId="0893CA26" w14:textId="477BAB40" w:rsidR="00CC575D" w:rsidRDefault="00CC575D" w:rsidP="00435B79">
                            <w:pPr>
                              <w:pStyle w:val="BasicParagraph"/>
                              <w:spacing w:after="10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</w:pP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 xml:space="preserve">To take advantage of this beneficial resource, log on to your work-life website and select the </w:t>
                            </w:r>
                            <w:r w:rsidR="00515D37"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>TaxSlayer</w:t>
                            </w:r>
                            <w:r w:rsidRPr="00435B79"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 xml:space="preserve"> Center from the list of Centers on the home page.</w:t>
                            </w:r>
                          </w:p>
                          <w:p w14:paraId="149D847B" w14:textId="64D160E1" w:rsidR="00CC575D" w:rsidRPr="00435B79" w:rsidRDefault="004C6A91" w:rsidP="004C6A91">
                            <w:pPr>
                              <w:pStyle w:val="BasicParagraph"/>
                              <w:spacing w:after="10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 xml:space="preserve">TaxSlayer offers a 100% </w:t>
                            </w:r>
                            <w:r w:rsidR="0056464D"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 xml:space="preserve">ccuracy </w:t>
                            </w:r>
                            <w:r w:rsidR="0056464D"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>g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B3838"/>
                                <w:spacing w:val="-9"/>
                                <w:sz w:val="23"/>
                                <w:szCs w:val="23"/>
                              </w:rPr>
                              <w:t>uarantee on their calculations and will reimburse customers for any federal or state penalties or interest charges resulting from an error in TaxSlayer’s calculations. Log on and get started!</w:t>
                            </w:r>
                          </w:p>
                          <w:p w14:paraId="57AE5A83" w14:textId="77777777" w:rsidR="001335D8" w:rsidRPr="00614C43" w:rsidRDefault="001335D8" w:rsidP="00614C43">
                            <w:pPr>
                              <w:spacing w:afterLines="60" w:after="144"/>
                              <w:rPr>
                                <w:color w:val="3B38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B881" id="Text Box 3" o:spid="_x0000_s1027" type="#_x0000_t202" style="position:absolute;margin-left:8.65pt;margin-top:503.3pt;width:559pt;height:1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2nqwIAAKQ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" filled="f" stroked="f">
                <v:textbox>
                  <w:txbxContent>
                    <w:p w14:paraId="0A5F0F64" w14:textId="4DDCC8AF" w:rsidR="001335D8" w:rsidRPr="00614C43" w:rsidRDefault="00515D37" w:rsidP="00614C43">
                      <w:pPr>
                        <w:pStyle w:val="BasicParagraph"/>
                        <w:spacing w:after="100" w:line="240" w:lineRule="auto"/>
                        <w:rPr>
                          <w:rFonts w:asciiTheme="majorHAnsi" w:hAnsiTheme="majorHAnsi" w:cs="Calibri"/>
                          <w:b/>
                          <w:bCs/>
                          <w:caps/>
                          <w:color w:val="3B3838"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Georgia-Italic"/>
                          <w:b/>
                          <w:bCs/>
                          <w:caps/>
                          <w:color w:val="E9301C"/>
                          <w:sz w:val="28"/>
                          <w:szCs w:val="28"/>
                        </w:rPr>
                        <w:t>T</w:t>
                      </w:r>
                      <w:r w:rsidR="00EA5229">
                        <w:rPr>
                          <w:rFonts w:asciiTheme="majorHAnsi" w:hAnsiTheme="majorHAnsi" w:cs="Georgia-Italic"/>
                          <w:b/>
                          <w:bCs/>
                          <w:caps/>
                          <w:color w:val="E9301C"/>
                          <w:sz w:val="28"/>
                          <w:szCs w:val="28"/>
                        </w:rPr>
                        <w:t>axslayer</w:t>
                      </w:r>
                      <w:r w:rsidR="001335D8" w:rsidRPr="00800A3E">
                        <w:rPr>
                          <w:rFonts w:asciiTheme="majorHAnsi" w:hAnsiTheme="majorHAnsi" w:cs="Georgia-Italic"/>
                          <w:b/>
                          <w:bCs/>
                          <w:caps/>
                          <w:color w:val="E9301C"/>
                          <w:sz w:val="28"/>
                          <w:szCs w:val="28"/>
                        </w:rPr>
                        <w:t xml:space="preserve"> helps make tax preparation less taxing. </w:t>
                      </w:r>
                    </w:p>
                    <w:p w14:paraId="04FC6214" w14:textId="51E6B2C9" w:rsidR="00CC575D" w:rsidRPr="00435B79" w:rsidRDefault="00CC575D" w:rsidP="00435B79">
                      <w:pPr>
                        <w:pStyle w:val="BasicParagraph"/>
                        <w:spacing w:after="100" w:line="240" w:lineRule="auto"/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</w:pP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>For the 20</w:t>
                      </w:r>
                      <w:r w:rsidR="00361617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>20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 xml:space="preserve"> tax preparation season, your work-life website offers you and your family </w:t>
                      </w:r>
                      <w:r w:rsidR="00515D37"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>TaxSlayer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 xml:space="preserve"> - an online tool for easy tax preparation and filing. </w:t>
                      </w:r>
                      <w:r w:rsidR="008E3124" w:rsidRPr="008E3124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 xml:space="preserve">TaxSlayer provides DIY tax filing options so you can file your federal and state taxes </w:t>
                      </w:r>
                      <w:proofErr w:type="gramStart"/>
                      <w:r w:rsidR="008E3124" w:rsidRPr="008E3124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>for free</w:t>
                      </w:r>
                      <w:proofErr w:type="gramEnd"/>
                      <w:r w:rsidR="008E3124" w:rsidRPr="008E3124">
                        <w:rPr>
                          <w:rFonts w:asciiTheme="majorHAnsi" w:hAnsiTheme="majorHAnsi" w:cstheme="majorHAnsi"/>
                          <w:color w:val="3B3838"/>
                          <w:spacing w:val="-6"/>
                          <w:sz w:val="23"/>
                          <w:szCs w:val="23"/>
                        </w:rPr>
                        <w:t xml:space="preserve"> or at a low-cost, depending on the type of support you want.</w:t>
                      </w:r>
                    </w:p>
                    <w:p w14:paraId="0893CA26" w14:textId="477BAB40" w:rsidR="00CC575D" w:rsidRDefault="00CC575D" w:rsidP="00435B79">
                      <w:pPr>
                        <w:pStyle w:val="BasicParagraph"/>
                        <w:spacing w:after="100" w:line="240" w:lineRule="auto"/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</w:pP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 xml:space="preserve">To take advantage of this beneficial resource, log on to your work-life website and select the </w:t>
                      </w:r>
                      <w:r w:rsidR="00515D37" w:rsidRPr="00435B79"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>TaxSlayer</w:t>
                      </w:r>
                      <w:r w:rsidRPr="00435B79"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 xml:space="preserve"> Center from the list of Centers on the home page.</w:t>
                      </w:r>
                    </w:p>
                    <w:p w14:paraId="149D847B" w14:textId="64D160E1" w:rsidR="00CC575D" w:rsidRPr="00435B79" w:rsidRDefault="004C6A91" w:rsidP="004C6A91">
                      <w:pPr>
                        <w:pStyle w:val="BasicParagraph"/>
                        <w:spacing w:after="100" w:line="240" w:lineRule="auto"/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 xml:space="preserve">TaxSlayer offers a 100% </w:t>
                      </w:r>
                      <w:r w:rsidR="0056464D"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 xml:space="preserve">ccuracy </w:t>
                      </w:r>
                      <w:r w:rsidR="0056464D"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>g</w:t>
                      </w:r>
                      <w:r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>uarantee on their calculations and will reimburse customers for any federal or state penalties or interest charges resulting from an error in TaxSlayer’s calculations.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3B3838"/>
                          <w:spacing w:val="-9"/>
                          <w:sz w:val="23"/>
                          <w:szCs w:val="23"/>
                        </w:rPr>
                        <w:t xml:space="preserve"> Log on and get started!</w:t>
                      </w:r>
                    </w:p>
                    <w:p w14:paraId="57AE5A83" w14:textId="77777777" w:rsidR="001335D8" w:rsidRPr="00614C43" w:rsidRDefault="001335D8" w:rsidP="00614C43">
                      <w:pPr>
                        <w:spacing w:afterLines="60" w:after="144"/>
                        <w:rPr>
                          <w:color w:val="3B38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B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21F387" wp14:editId="7703B013">
                <wp:simplePos x="0" y="0"/>
                <wp:positionH relativeFrom="column">
                  <wp:posOffset>5452618</wp:posOffset>
                </wp:positionH>
                <wp:positionV relativeFrom="paragraph">
                  <wp:posOffset>8572500</wp:posOffset>
                </wp:positionV>
                <wp:extent cx="1663700" cy="812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92D73" w14:textId="77777777" w:rsidR="001335D8" w:rsidRDefault="001335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13406" wp14:editId="3CF7CC29">
                                  <wp:extent cx="1339850" cy="24783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laceholde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9850" cy="247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1F387" id="Text Box 7" o:spid="_x0000_s1028" type="#_x0000_t202" style="position:absolute;margin-left:429.35pt;margin-top:675pt;width:131pt;height:6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" filled="f" stroked="f">
                <v:textbox>
                  <w:txbxContent>
                    <w:p w14:paraId="60992D73" w14:textId="77777777" w:rsidR="001335D8" w:rsidRDefault="001335D8">
                      <w:r>
                        <w:rPr>
                          <w:noProof/>
                        </w:rPr>
                        <w:drawing>
                          <wp:inline distT="0" distB="0" distL="0" distR="0" wp14:anchorId="75013406" wp14:editId="3CF7CC29">
                            <wp:extent cx="1339850" cy="24783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laceholder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9850" cy="2478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B79">
        <w:rPr>
          <w:noProof/>
        </w:rPr>
        <w:drawing>
          <wp:anchor distT="0" distB="0" distL="114300" distR="114300" simplePos="0" relativeHeight="251658239" behindDoc="1" locked="0" layoutInCell="1" allowOverlap="1" wp14:anchorId="42DCB13A" wp14:editId="7C87D982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771765" cy="100577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EAEB0" wp14:editId="4940F541">
                <wp:simplePos x="0" y="0"/>
                <wp:positionH relativeFrom="column">
                  <wp:posOffset>5349240</wp:posOffset>
                </wp:positionH>
                <wp:positionV relativeFrom="paragraph">
                  <wp:posOffset>1709801</wp:posOffset>
                </wp:positionV>
                <wp:extent cx="1957705" cy="455371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455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14BF8" w14:textId="77777777" w:rsidR="001335D8" w:rsidRPr="00800A3E" w:rsidRDefault="001335D8" w:rsidP="00C22348">
                            <w:pPr>
                              <w:pStyle w:val="BasicParagraph"/>
                              <w:spacing w:after="160"/>
                              <w:rPr>
                                <w:rFonts w:asciiTheme="majorHAnsi" w:hAnsiTheme="majorHAnsi" w:cs="Calibri"/>
                                <w:color w:val="E9301C"/>
                              </w:rPr>
                            </w:pPr>
                            <w:r w:rsidRPr="00800A3E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E9301C"/>
                                <w:spacing w:val="2"/>
                              </w:rPr>
                              <w:t>SECURE AND REPUTABLE</w:t>
                            </w:r>
                            <w:r w:rsidRPr="00800A3E">
                              <w:rPr>
                                <w:rFonts w:asciiTheme="majorHAnsi" w:hAnsiTheme="majorHAnsi" w:cs="Calibri-Bold"/>
                                <w:b/>
                                <w:bCs/>
                                <w:color w:val="E9301C"/>
                              </w:rPr>
                              <w:t xml:space="preserve"> </w:t>
                            </w:r>
                          </w:p>
                          <w:p w14:paraId="0DAC63D4" w14:textId="3B2DDFAF" w:rsidR="001335D8" w:rsidRPr="00C22348" w:rsidRDefault="00515D37" w:rsidP="00C22348">
                            <w:pPr>
                              <w:pStyle w:val="BasicParagraph"/>
                              <w:spacing w:after="140" w:line="240" w:lineRule="auto"/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>TaxSlayer</w:t>
                            </w:r>
                            <w:r w:rsidR="001335D8"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 xml:space="preserve"> retains the following certifications and memberships:</w:t>
                            </w:r>
                          </w:p>
                          <w:p w14:paraId="6910BACD" w14:textId="261C2505" w:rsidR="001335D8" w:rsidRPr="00C22348" w:rsidRDefault="001335D8" w:rsidP="00C22348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140" w:line="240" w:lineRule="auto"/>
                              <w:ind w:left="227" w:hanging="227"/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>TRUSTe Certified Privacy</w:t>
                            </w:r>
                          </w:p>
                          <w:p w14:paraId="323B82C6" w14:textId="13469599" w:rsidR="000A1455" w:rsidRPr="00C22348" w:rsidRDefault="00EA5229" w:rsidP="00C22348">
                            <w:pPr>
                              <w:pStyle w:val="Basic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227" w:hanging="227"/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C22348">
                              <w:rPr>
                                <w:rFonts w:ascii="Calibri" w:hAnsi="Calibri" w:cs="Calibri"/>
                                <w:color w:val="3B3838"/>
                                <w:spacing w:val="-4"/>
                                <w:sz w:val="23"/>
                                <w:szCs w:val="23"/>
                              </w:rPr>
                              <w:t>SecureTrust Trusted Commerce</w:t>
                            </w:r>
                          </w:p>
                          <w:p w14:paraId="1C8AD5F3" w14:textId="7C148FFC" w:rsidR="00EA5229" w:rsidRDefault="00EA5229" w:rsidP="00C22348">
                            <w:pPr>
                              <w:pStyle w:val="BasicParagraph"/>
                              <w:spacing w:after="16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z w:val="23"/>
                                <w:szCs w:val="23"/>
                              </w:rPr>
                            </w:pPr>
                            <w:r w:rsidRPr="00C22348">
                              <w:rPr>
                                <w:rFonts w:asciiTheme="majorHAnsi" w:hAnsiTheme="majorHAnsi" w:cstheme="majorHAnsi"/>
                                <w:color w:val="3B3838"/>
                                <w:sz w:val="23"/>
                                <w:szCs w:val="23"/>
                              </w:rPr>
                              <w:t xml:space="preserve">TaxSlayer offers online tax preparation tools that follow an interview format to complete standard federal and state forms. </w:t>
                            </w:r>
                          </w:p>
                          <w:p w14:paraId="3BE4A883" w14:textId="77777777" w:rsidR="004C6A91" w:rsidRPr="004C6A91" w:rsidRDefault="004C6A91" w:rsidP="00C22348">
                            <w:pPr>
                              <w:pStyle w:val="BasicParagraph"/>
                              <w:spacing w:after="160" w:line="240" w:lineRule="auto"/>
                              <w:rPr>
                                <w:rFonts w:asciiTheme="majorHAnsi" w:hAnsiTheme="majorHAnsi" w:cstheme="majorHAnsi"/>
                                <w:color w:val="3B3838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EAEB0" id="Text Box 2" o:spid="_x0000_s1029" type="#_x0000_t202" style="position:absolute;margin-left:421.2pt;margin-top:134.65pt;width:154.15pt;height:35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" filled="f" stroked="f">
                <v:textbox>
                  <w:txbxContent>
                    <w:p w14:paraId="76614BF8" w14:textId="77777777" w:rsidR="001335D8" w:rsidRPr="00800A3E" w:rsidRDefault="001335D8" w:rsidP="00C22348">
                      <w:pPr>
                        <w:pStyle w:val="BasicParagraph"/>
                        <w:spacing w:after="160"/>
                        <w:rPr>
                          <w:rFonts w:asciiTheme="majorHAnsi" w:hAnsiTheme="majorHAnsi" w:cs="Calibri"/>
                          <w:color w:val="E9301C"/>
                        </w:rPr>
                      </w:pPr>
                      <w:r w:rsidRPr="00800A3E">
                        <w:rPr>
                          <w:rFonts w:asciiTheme="majorHAnsi" w:hAnsiTheme="majorHAnsi" w:cs="Calibri-Bold"/>
                          <w:b/>
                          <w:bCs/>
                          <w:color w:val="E9301C"/>
                          <w:spacing w:val="2"/>
                        </w:rPr>
                        <w:t>SECURE AND REPUTABLE</w:t>
                      </w:r>
                      <w:r w:rsidRPr="00800A3E">
                        <w:rPr>
                          <w:rFonts w:asciiTheme="majorHAnsi" w:hAnsiTheme="majorHAnsi" w:cs="Calibri-Bold"/>
                          <w:b/>
                          <w:bCs/>
                          <w:color w:val="E9301C"/>
                        </w:rPr>
                        <w:t xml:space="preserve"> </w:t>
                      </w:r>
                    </w:p>
                    <w:p w14:paraId="0DAC63D4" w14:textId="3B2DDFAF" w:rsidR="001335D8" w:rsidRPr="00C22348" w:rsidRDefault="00515D37" w:rsidP="00C22348">
                      <w:pPr>
                        <w:pStyle w:val="BasicParagraph"/>
                        <w:spacing w:after="140" w:line="240" w:lineRule="auto"/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</w:pPr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>TaxSlayer</w:t>
                      </w:r>
                      <w:r w:rsidR="001335D8"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 xml:space="preserve"> retains the following certifications and memberships:</w:t>
                      </w:r>
                    </w:p>
                    <w:p w14:paraId="6910BACD" w14:textId="261C2505" w:rsidR="001335D8" w:rsidRPr="00C22348" w:rsidRDefault="001335D8" w:rsidP="00C22348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140" w:line="240" w:lineRule="auto"/>
                        <w:ind w:left="227" w:hanging="227"/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</w:pPr>
                      <w:proofErr w:type="spellStart"/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>TRUSTe</w:t>
                      </w:r>
                      <w:proofErr w:type="spellEnd"/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 xml:space="preserve"> Certified Privacy</w:t>
                      </w:r>
                    </w:p>
                    <w:p w14:paraId="323B82C6" w14:textId="13469599" w:rsidR="000A1455" w:rsidRPr="00C22348" w:rsidRDefault="00EA5229" w:rsidP="00C22348">
                      <w:pPr>
                        <w:pStyle w:val="Basic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227" w:hanging="227"/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</w:pPr>
                      <w:proofErr w:type="spellStart"/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>SecureTrust</w:t>
                      </w:r>
                      <w:proofErr w:type="spellEnd"/>
                      <w:r w:rsidRPr="00C22348">
                        <w:rPr>
                          <w:rFonts w:ascii="Calibri" w:hAnsi="Calibri" w:cs="Calibri"/>
                          <w:color w:val="3B3838"/>
                          <w:spacing w:val="-4"/>
                          <w:sz w:val="23"/>
                          <w:szCs w:val="23"/>
                        </w:rPr>
                        <w:t xml:space="preserve"> Trusted Commerce</w:t>
                      </w:r>
                    </w:p>
                    <w:p w14:paraId="1C8AD5F3" w14:textId="7C148FFC" w:rsidR="00EA5229" w:rsidRDefault="00EA5229" w:rsidP="00C22348">
                      <w:pPr>
                        <w:pStyle w:val="BasicParagraph"/>
                        <w:spacing w:after="160" w:line="240" w:lineRule="auto"/>
                        <w:rPr>
                          <w:rFonts w:asciiTheme="majorHAnsi" w:hAnsiTheme="majorHAnsi" w:cstheme="majorHAnsi"/>
                          <w:color w:val="3B3838"/>
                          <w:sz w:val="23"/>
                          <w:szCs w:val="23"/>
                        </w:rPr>
                      </w:pPr>
                      <w:r w:rsidRPr="00C22348">
                        <w:rPr>
                          <w:rFonts w:asciiTheme="majorHAnsi" w:hAnsiTheme="majorHAnsi" w:cstheme="majorHAnsi"/>
                          <w:color w:val="3B3838"/>
                          <w:sz w:val="23"/>
                          <w:szCs w:val="23"/>
                        </w:rPr>
                        <w:t xml:space="preserve">TaxSlayer offers online tax preparation tools that follow an interview format to complete standard federal and state forms. </w:t>
                      </w:r>
                    </w:p>
                    <w:p w14:paraId="3BE4A883" w14:textId="77777777" w:rsidR="004C6A91" w:rsidRPr="004C6A91" w:rsidRDefault="004C6A91" w:rsidP="00C22348">
                      <w:pPr>
                        <w:pStyle w:val="BasicParagraph"/>
                        <w:spacing w:after="160" w:line="240" w:lineRule="auto"/>
                        <w:rPr>
                          <w:rFonts w:asciiTheme="majorHAnsi" w:hAnsiTheme="majorHAnsi" w:cstheme="majorHAnsi"/>
                          <w:color w:val="3B3838"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5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F40AFF" wp14:editId="144E66CA">
                <wp:simplePos x="0" y="0"/>
                <wp:positionH relativeFrom="column">
                  <wp:posOffset>273304</wp:posOffset>
                </wp:positionH>
                <wp:positionV relativeFrom="paragraph">
                  <wp:posOffset>208280</wp:posOffset>
                </wp:positionV>
                <wp:extent cx="4829175" cy="12801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1DE1D" w14:textId="3835C37D" w:rsidR="001335D8" w:rsidRPr="00A76B96" w:rsidRDefault="00176057" w:rsidP="00D75135">
                            <w:pPr>
                              <w:pStyle w:val="BasicParagraph"/>
                              <w:tabs>
                                <w:tab w:val="left" w:pos="90"/>
                              </w:tabs>
                              <w:spacing w:after="180"/>
                              <w:rPr>
                                <w:rFonts w:ascii="Georgia" w:hAnsi="Georgia" w:cs="Georgia-Italic"/>
                                <w:i/>
                                <w:iCs/>
                                <w:outline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Georgia" w:hAnsi="Georgia" w:cs="Georgia-Italic"/>
                                <w:i/>
                                <w:iCs/>
                                <w:color w:val="EBDCC0"/>
                                <w:sz w:val="28"/>
                                <w:szCs w:val="28"/>
                              </w:rPr>
                              <w:t>Your Employee Assistance</w:t>
                            </w:r>
                            <w:r w:rsidR="001335D8" w:rsidRPr="00955306">
                              <w:rPr>
                                <w:rFonts w:ascii="Georgia" w:hAnsi="Georgia" w:cs="Georgia-Italic"/>
                                <w:i/>
                                <w:iCs/>
                                <w:color w:val="EBDCC0"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="001335D8" w:rsidRPr="00955306">
                              <w:rPr>
                                <w:rFonts w:ascii="Georgia" w:hAnsi="Georgia" w:cs="Georgia-Italic"/>
                                <w:i/>
                                <w:iCs/>
                                <w:color w:val="CBD0C7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72B6A7" w14:textId="0EA6B541" w:rsidR="001335D8" w:rsidRPr="00150A59" w:rsidRDefault="001335D8" w:rsidP="00520049">
                            <w:pPr>
                              <w:tabs>
                                <w:tab w:val="left" w:pos="90"/>
                              </w:tabs>
                              <w:spacing w:line="180" w:lineRule="auto"/>
                              <w:rPr>
                                <w:rFonts w:asciiTheme="majorHAnsi" w:hAnsiTheme="majorHAnsi"/>
                                <w:color w:val="FFFFFF" w:themeColor="background1"/>
                                <w:sz w:val="28"/>
                              </w:rPr>
                            </w:pPr>
                            <w:r w:rsidRPr="00150A59">
                              <w:rPr>
                                <w:rFonts w:asciiTheme="majorHAnsi" w:hAnsiTheme="majorHAnsi" w:cs="Calibri-Bold"/>
                                <w:bCs/>
                                <w:color w:val="FFFFFF" w:themeColor="background1"/>
                                <w:spacing w:val="-2"/>
                                <w:sz w:val="52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Prepare, Print, and E-File Your </w:t>
                            </w:r>
                            <w:r w:rsidRPr="00150A59">
                              <w:rPr>
                                <w:rFonts w:asciiTheme="majorHAnsi" w:hAnsiTheme="majorHAnsi" w:cs="Calibri-Bold"/>
                                <w:bCs/>
                                <w:color w:val="FFFFFF" w:themeColor="background1"/>
                                <w:spacing w:val="-2"/>
                                <w:sz w:val="52"/>
                                <w:szCs w:val="4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Federal Tax Return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0AFF" id="Text Box 8" o:spid="_x0000_s1030" type="#_x0000_t202" style="position:absolute;margin-left:21.5pt;margin-top:16.4pt;width:380.25pt;height:10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" filled="f" stroked="f">
                <v:textbox>
                  <w:txbxContent>
                    <w:p w14:paraId="1BC1DE1D" w14:textId="3835C37D" w:rsidR="001335D8" w:rsidRPr="00A76B96" w:rsidRDefault="00176057" w:rsidP="00D75135">
                      <w:pPr>
                        <w:pStyle w:val="BasicParagraph"/>
                        <w:tabs>
                          <w:tab w:val="left" w:pos="90"/>
                        </w:tabs>
                        <w:spacing w:after="180"/>
                        <w:rPr>
                          <w:rFonts w:ascii="Georgia" w:hAnsi="Georgia" w:cs="Georgia-Italic"/>
                          <w:i/>
                          <w:iCs/>
                          <w:outline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ascii="Georgia" w:hAnsi="Georgia" w:cs="Georgia-Italic"/>
                          <w:i/>
                          <w:iCs/>
                          <w:color w:val="EBDCC0"/>
                          <w:sz w:val="28"/>
                          <w:szCs w:val="28"/>
                        </w:rPr>
                        <w:t>Your</w:t>
                      </w:r>
                      <w:proofErr w:type="gramEnd"/>
                      <w:r>
                        <w:rPr>
                          <w:rFonts w:ascii="Georgia" w:hAnsi="Georgia" w:cs="Georgia-Italic"/>
                          <w:i/>
                          <w:iCs/>
                          <w:color w:val="EBDCC0"/>
                          <w:sz w:val="28"/>
                          <w:szCs w:val="28"/>
                        </w:rPr>
                        <w:t xml:space="preserve"> Employee Assistance</w:t>
                      </w:r>
                      <w:r w:rsidR="001335D8" w:rsidRPr="00955306">
                        <w:rPr>
                          <w:rFonts w:ascii="Georgia" w:hAnsi="Georgia" w:cs="Georgia-Italic"/>
                          <w:i/>
                          <w:iCs/>
                          <w:color w:val="EBDCC0"/>
                          <w:sz w:val="28"/>
                          <w:szCs w:val="28"/>
                        </w:rPr>
                        <w:t xml:space="preserve"> Program</w:t>
                      </w:r>
                      <w:r w:rsidR="001335D8" w:rsidRPr="00955306">
                        <w:rPr>
                          <w:rFonts w:ascii="Georgia" w:hAnsi="Georgia" w:cs="Georgia-Italic"/>
                          <w:i/>
                          <w:iCs/>
                          <w:color w:val="CBD0C7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72B6A7" w14:textId="0EA6B541" w:rsidR="001335D8" w:rsidRPr="00150A59" w:rsidRDefault="001335D8" w:rsidP="00520049">
                      <w:pPr>
                        <w:tabs>
                          <w:tab w:val="left" w:pos="90"/>
                        </w:tabs>
                        <w:spacing w:line="180" w:lineRule="auto"/>
                        <w:rPr>
                          <w:rFonts w:asciiTheme="majorHAnsi" w:hAnsiTheme="majorHAnsi"/>
                          <w:color w:val="FFFFFF" w:themeColor="background1"/>
                          <w:sz w:val="28"/>
                        </w:rPr>
                      </w:pPr>
                      <w:r w:rsidRPr="00150A59">
                        <w:rPr>
                          <w:rFonts w:asciiTheme="majorHAnsi" w:hAnsiTheme="majorHAnsi" w:cs="Calibri-Bold"/>
                          <w:bCs/>
                          <w:color w:val="FFFFFF" w:themeColor="background1"/>
                          <w:spacing w:val="-2"/>
                          <w:sz w:val="52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Prepare, Print, and E-File Your </w:t>
                      </w:r>
                      <w:r w:rsidRPr="00150A59">
                        <w:rPr>
                          <w:rFonts w:asciiTheme="majorHAnsi" w:hAnsiTheme="majorHAnsi" w:cs="Calibri-Bold"/>
                          <w:bCs/>
                          <w:color w:val="FFFFFF" w:themeColor="background1"/>
                          <w:spacing w:val="-2"/>
                          <w:sz w:val="52"/>
                          <w:szCs w:val="4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Federal Tax Return</w:t>
                      </w:r>
                    </w:p>
                  </w:txbxContent>
                </v:textbox>
              </v:shape>
            </w:pict>
          </mc:Fallback>
        </mc:AlternateContent>
      </w:r>
      <w:r w:rsidR="008D33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A3B26" wp14:editId="307D0603">
                <wp:simplePos x="0" y="0"/>
                <wp:positionH relativeFrom="column">
                  <wp:posOffset>5448300</wp:posOffset>
                </wp:positionH>
                <wp:positionV relativeFrom="paragraph">
                  <wp:posOffset>8521700</wp:posOffset>
                </wp:positionV>
                <wp:extent cx="1758950" cy="889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B0106" w14:textId="77777777" w:rsidR="001335D8" w:rsidRDefault="001335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A3B26" id="Text Box 5" o:spid="_x0000_s1031" type="#_x0000_t202" style="position:absolute;margin-left:429pt;margin-top:671pt;width:138.5pt;height: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" filled="f" stroked="f">
                <v:textbox>
                  <w:txbxContent>
                    <w:p w14:paraId="6F6B0106" w14:textId="77777777" w:rsidR="001335D8" w:rsidRDefault="001335D8"/>
                  </w:txbxContent>
                </v:textbox>
              </v:shape>
            </w:pict>
          </mc:Fallback>
        </mc:AlternateContent>
      </w:r>
    </w:p>
    <w:sectPr w:rsidR="00CA2DD8" w:rsidSect="008F044D">
      <w:pgSz w:w="12240" w:h="15840"/>
      <w:pgMar w:top="360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Open Sans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-Italic">
    <w:charset w:val="00"/>
    <w:family w:val="auto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DF7"/>
    <w:multiLevelType w:val="hybridMultilevel"/>
    <w:tmpl w:val="01D48BAC"/>
    <w:lvl w:ilvl="0" w:tplc="8FFACDA0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44"/>
  <w:drawingGridVerticalSpacing w:val="144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4D"/>
    <w:rsid w:val="0005093F"/>
    <w:rsid w:val="0006490E"/>
    <w:rsid w:val="0008380D"/>
    <w:rsid w:val="00095A93"/>
    <w:rsid w:val="000A1455"/>
    <w:rsid w:val="000A31AF"/>
    <w:rsid w:val="000B7FFD"/>
    <w:rsid w:val="000D586C"/>
    <w:rsid w:val="000F2CB5"/>
    <w:rsid w:val="001335D8"/>
    <w:rsid w:val="00150A59"/>
    <w:rsid w:val="00176057"/>
    <w:rsid w:val="00195496"/>
    <w:rsid w:val="001A6DC6"/>
    <w:rsid w:val="0025278F"/>
    <w:rsid w:val="00292089"/>
    <w:rsid w:val="002B2384"/>
    <w:rsid w:val="00324057"/>
    <w:rsid w:val="00346586"/>
    <w:rsid w:val="00347CB3"/>
    <w:rsid w:val="00361617"/>
    <w:rsid w:val="0036230B"/>
    <w:rsid w:val="00383B30"/>
    <w:rsid w:val="00392D5A"/>
    <w:rsid w:val="00392E2F"/>
    <w:rsid w:val="003A3B18"/>
    <w:rsid w:val="003C6692"/>
    <w:rsid w:val="00407A3E"/>
    <w:rsid w:val="004141D2"/>
    <w:rsid w:val="00421338"/>
    <w:rsid w:val="00435B79"/>
    <w:rsid w:val="00444312"/>
    <w:rsid w:val="00470FC3"/>
    <w:rsid w:val="00481E89"/>
    <w:rsid w:val="00490150"/>
    <w:rsid w:val="00495390"/>
    <w:rsid w:val="004A70C6"/>
    <w:rsid w:val="004B1646"/>
    <w:rsid w:val="004B1D31"/>
    <w:rsid w:val="004B2865"/>
    <w:rsid w:val="004C6A91"/>
    <w:rsid w:val="0050775A"/>
    <w:rsid w:val="00515D37"/>
    <w:rsid w:val="00520049"/>
    <w:rsid w:val="0056464D"/>
    <w:rsid w:val="00565623"/>
    <w:rsid w:val="005754FD"/>
    <w:rsid w:val="005A1103"/>
    <w:rsid w:val="005C2EEE"/>
    <w:rsid w:val="005D6FC2"/>
    <w:rsid w:val="006045CE"/>
    <w:rsid w:val="00614C43"/>
    <w:rsid w:val="00666F9B"/>
    <w:rsid w:val="00676FC8"/>
    <w:rsid w:val="006B30BB"/>
    <w:rsid w:val="006B346B"/>
    <w:rsid w:val="006C1FAD"/>
    <w:rsid w:val="00700A03"/>
    <w:rsid w:val="00741F0E"/>
    <w:rsid w:val="00750769"/>
    <w:rsid w:val="00800A3E"/>
    <w:rsid w:val="00813375"/>
    <w:rsid w:val="008D33F3"/>
    <w:rsid w:val="008E3124"/>
    <w:rsid w:val="008F044D"/>
    <w:rsid w:val="00920543"/>
    <w:rsid w:val="00955306"/>
    <w:rsid w:val="00992CAF"/>
    <w:rsid w:val="00A30F94"/>
    <w:rsid w:val="00A40154"/>
    <w:rsid w:val="00A70E3C"/>
    <w:rsid w:val="00A76B96"/>
    <w:rsid w:val="00A97803"/>
    <w:rsid w:val="00AA41CB"/>
    <w:rsid w:val="00AD61A3"/>
    <w:rsid w:val="00B07998"/>
    <w:rsid w:val="00B73120"/>
    <w:rsid w:val="00BA01FF"/>
    <w:rsid w:val="00C22348"/>
    <w:rsid w:val="00C32FE4"/>
    <w:rsid w:val="00C5410B"/>
    <w:rsid w:val="00C72416"/>
    <w:rsid w:val="00CA2DD8"/>
    <w:rsid w:val="00CC575D"/>
    <w:rsid w:val="00CD1294"/>
    <w:rsid w:val="00CF23D1"/>
    <w:rsid w:val="00D3470B"/>
    <w:rsid w:val="00D37036"/>
    <w:rsid w:val="00D44C25"/>
    <w:rsid w:val="00D75135"/>
    <w:rsid w:val="00E4324F"/>
    <w:rsid w:val="00EA5229"/>
    <w:rsid w:val="00ED2834"/>
    <w:rsid w:val="00F105B1"/>
    <w:rsid w:val="00F17F1B"/>
    <w:rsid w:val="00F734D8"/>
    <w:rsid w:val="00FB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A57E48"/>
  <w14:defaultImageDpi w14:val="300"/>
  <w15:docId w15:val="{EEB93264-A823-4347-9663-61BDA628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1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4D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8F04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ja-JP"/>
    </w:rPr>
  </w:style>
  <w:style w:type="paragraph" w:styleId="NoSpacing">
    <w:name w:val="No Spacing"/>
    <w:uiPriority w:val="1"/>
    <w:qFormat/>
    <w:rsid w:val="00515D37"/>
    <w:rPr>
      <w:sz w:val="24"/>
      <w:szCs w:val="24"/>
      <w:lang w:eastAsia="en-US"/>
    </w:rPr>
  </w:style>
  <w:style w:type="paragraph" w:customStyle="1" w:styleId="TOLLFREE">
    <w:name w:val="TOLL FREE"/>
    <w:basedOn w:val="Normal"/>
    <w:qFormat/>
    <w:rsid w:val="006045CE"/>
    <w:pPr>
      <w:autoSpaceDE w:val="0"/>
      <w:autoSpaceDN w:val="0"/>
      <w:adjustRightInd w:val="0"/>
      <w:spacing w:after="33"/>
    </w:pPr>
    <w:rPr>
      <w:rFonts w:ascii="Calibri" w:eastAsiaTheme="minorHAnsi" w:hAnsi="Calibri" w:cs="Calibri"/>
      <w:b/>
      <w:bCs/>
      <w:color w:val="00AEEF"/>
      <w:sz w:val="23"/>
      <w:szCs w:val="23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6045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erflexweb.com/1572/login.html" TargetMode="External"/><Relationship Id="rId13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owerflexweb.com/1572/login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powerflexweb.com/1572/login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powerflexweb.com/1572/login.html" TargetMode="Externa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17910F5759F4F95A00B6D7D72A17A" ma:contentTypeVersion="12" ma:contentTypeDescription="Create a new document." ma:contentTypeScope="" ma:versionID="d1a5f98f77e88870f693f8109dc141da">
  <xsd:schema xmlns:xsd="http://www.w3.org/2001/XMLSchema" xmlns:xs="http://www.w3.org/2001/XMLSchema" xmlns:p="http://schemas.microsoft.com/office/2006/metadata/properties" xmlns:ns2="84befd87-9045-4e89-a604-7705f58f707f" xmlns:ns3="7ae5d94f-4a23-4631-91fb-a12a5561ca3c" targetNamespace="http://schemas.microsoft.com/office/2006/metadata/properties" ma:root="true" ma:fieldsID="0a4218e8867efea573c0486d4b1f29f7" ns2:_="" ns3:_="">
    <xsd:import namespace="84befd87-9045-4e89-a604-7705f58f707f"/>
    <xsd:import namespace="7ae5d94f-4a23-4631-91fb-a12a5561c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efd87-9045-4e89-a604-7705f58f7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5d94f-4a23-4631-91fb-a12a5561c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6DB32-7AB8-4135-8906-E88BE68CF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efd87-9045-4e89-a604-7705f58f707f"/>
    <ds:schemaRef ds:uri="7ae5d94f-4a23-4631-91fb-a12a5561c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81CB6-23D6-4B2E-A826-EADCBA231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8421C8-AB75-4396-BA1B-74F60CB14F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Allen</dc:creator>
  <cp:lastModifiedBy>Laing, Jim</cp:lastModifiedBy>
  <cp:revision>46</cp:revision>
  <dcterms:created xsi:type="dcterms:W3CDTF">2021-02-23T14:17:00Z</dcterms:created>
  <dcterms:modified xsi:type="dcterms:W3CDTF">2021-02-24T14:26:00Z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0x01010000617910F5759F4F95A00B6D7D72A17A</vt:lpwstr>
  </property>
  <property fmtid="{D5CDD505-2E9C-101B-9397-08002B2CF9AE}" pid="3" name="Order">
    <vt:r8>1059000</vt:r8>
  </property>
</Properties>
</file>